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57DD982B" w:rsidR="00504199" w:rsidRDefault="0076363B" w:rsidP="0076363B"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Potyó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Edina, 3 év Génsebészet</w:t>
      </w:r>
    </w:p>
    <w:p w14:paraId="00000003" w14:textId="77777777" w:rsidR="00504199" w:rsidRDefault="00504199">
      <w:pPr>
        <w:jc w:val="center"/>
      </w:pPr>
    </w:p>
    <w:p w14:paraId="00000004" w14:textId="77777777" w:rsidR="00504199" w:rsidRDefault="00504199">
      <w:pPr>
        <w:rPr>
          <w:rFonts w:ascii="Times New Roman" w:eastAsia="Times New Roman" w:hAnsi="Times New Roman" w:cs="Times New Roman"/>
        </w:rPr>
      </w:pPr>
    </w:p>
    <w:p w14:paraId="00000005" w14:textId="77777777" w:rsidR="00504199" w:rsidRDefault="0076363B">
      <w:pPr>
        <w:spacing w:line="360" w:lineRule="auto"/>
        <w:ind w:firstLine="45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2025 júniusában részt vettem a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Forensic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Genetic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Principles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in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Human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Identification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című Erasmus+ BIP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Blended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Intensive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Programme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tanulmányi kiránduláson a szlovákiai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Prešov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(Eperjes) városában, melyet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Prešovi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Egyetem Természettudományi Karának Biológiai Tanszéke szervezett. A program egy virtuális felkészítő nappal kezdődött, majd e</w:t>
      </w:r>
      <w:r>
        <w:rPr>
          <w:rFonts w:ascii="Times New Roman" w:eastAsia="Times New Roman" w:hAnsi="Times New Roman" w:cs="Times New Roman"/>
          <w:sz w:val="24"/>
          <w:szCs w:val="24"/>
        </w:rPr>
        <w:t>gy ötnapos személyes szakaszból állt. A tanulmányút során a fő hangsúly a szakmai fejlődésen volt, de emellett számos kulturális és közösségi élménnyel is gazdagodtam.</w:t>
      </w:r>
    </w:p>
    <w:p w14:paraId="00000006" w14:textId="77777777" w:rsidR="00504199" w:rsidRDefault="0076363B">
      <w:pPr>
        <w:spacing w:line="360" w:lineRule="auto"/>
        <w:ind w:firstLine="45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program egy online bevezetővel indult, amely során megismerkedtünk az emberi maradvány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ok DNS-alapú azonosítási módszereivel, majd egy interaktív „Global DNA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Quiz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” játék zárta a napot, amely segített elmélyíteni a megszerzett tudást.</w:t>
      </w:r>
    </w:p>
    <w:p w14:paraId="00000007" w14:textId="77777777" w:rsidR="00504199" w:rsidRDefault="0076363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helyszíni program egy regisztrációval és ismerkedéssel kezdődött. Meghallgattunk egy előadását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bioarcheol</w:t>
      </w:r>
      <w:r>
        <w:rPr>
          <w:rFonts w:ascii="Times New Roman" w:eastAsia="Times New Roman" w:hAnsi="Times New Roman" w:cs="Times New Roman"/>
          <w:sz w:val="24"/>
          <w:szCs w:val="24"/>
        </w:rPr>
        <w:t>ógia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gyakorlati alkalmazásáról („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Stories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Bones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”), majd megismerkedtünk a helyi laboratóriumi és kutatási lehetőségekkel. A nap végén egy városnéző túra során fedeztük fel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Prešov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történelmi központját.</w:t>
      </w:r>
    </w:p>
    <w:p w14:paraId="00000008" w14:textId="77777777" w:rsidR="00504199" w:rsidRDefault="0076363B">
      <w:pPr>
        <w:spacing w:line="360" w:lineRule="auto"/>
        <w:ind w:firstLine="45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második nap témája 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molekuláris genetikai tec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hnikák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voltak az ember azonosításban. Először egy elméleti előadás keretében kaptunk bevezetést, majd gyakorlati képzés következett: DNS izolálás, spektrofotométeres mérés.</w:t>
      </w:r>
    </w:p>
    <w:p w14:paraId="00000009" w14:textId="77777777" w:rsidR="00504199" w:rsidRDefault="0076363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Következő napon egy egész napos kiránduláson vettünk részt az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archeoskanzenbe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és a </w:t>
      </w:r>
      <w:r>
        <w:rPr>
          <w:rFonts w:ascii="Times New Roman" w:eastAsia="Times New Roman" w:hAnsi="Times New Roman" w:cs="Times New Roman"/>
          <w:sz w:val="24"/>
          <w:szCs w:val="24"/>
        </w:rPr>
        <w:t>festői Szepesi várhoz. A helyszínek betekintést nyújtottak a szlovák történelmi és kulturális örökségbe. A szabadtéri múzeumban rekonstruált bronzkori települést, míg a Szepesi vár Közép-Európa egyik legnagyobb vára, lenyűgöző panorámával és történelmi jel</w:t>
      </w:r>
      <w:r>
        <w:rPr>
          <w:rFonts w:ascii="Times New Roman" w:eastAsia="Times New Roman" w:hAnsi="Times New Roman" w:cs="Times New Roman"/>
          <w:sz w:val="24"/>
          <w:szCs w:val="24"/>
        </w:rPr>
        <w:t>entőséggel.</w:t>
      </w:r>
    </w:p>
    <w:p w14:paraId="0000000A" w14:textId="77777777" w:rsidR="00504199" w:rsidRDefault="0076363B">
      <w:pPr>
        <w:spacing w:line="360" w:lineRule="auto"/>
        <w:ind w:firstLine="45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negyedik napon az emberazonosítási módszerek a csontok és testi jellemzők alapján kerültek fókuszba. Délelőtt csonttani elemzéseket és azonosítási technikákat végeztünk, délután pedig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biometria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szerepét vizsgáltuk az emberi azonosításban. M</w:t>
      </w:r>
      <w:r>
        <w:rPr>
          <w:rFonts w:ascii="Times New Roman" w:eastAsia="Times New Roman" w:hAnsi="Times New Roman" w:cs="Times New Roman"/>
          <w:sz w:val="24"/>
          <w:szCs w:val="24"/>
        </w:rPr>
        <w:t>indkét szeminárium gyakorlatorientált volt, és valós esetek modellezésével tette élményszerűvé a tanulást.</w:t>
      </w:r>
    </w:p>
    <w:p w14:paraId="0000000B" w14:textId="77777777" w:rsidR="00504199" w:rsidRDefault="0076363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zárónap során értékeltük a hét eseményeit, megosztottuk tapasztalatainkat, és szakmai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visszajelzéseket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kaptunk a szervezőktől.</w:t>
      </w:r>
    </w:p>
    <w:p w14:paraId="6B2381E3" w14:textId="4C3AD142" w:rsidR="0076363B" w:rsidRDefault="0076363B" w:rsidP="0076363B">
      <w:pPr>
        <w:spacing w:line="360" w:lineRule="auto"/>
        <w:ind w:firstLine="45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Ez a tanulmányi kirá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ndulás nem csupán szakmai ismereteimet bővítette a genetikai és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forenzikus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azonosítás területén, hanem kulturális látókörömet is szélesítette. A gyakorlati laboratóriumi tapasztalatok, az interaktív előadások és a közösségi programok összessége egy komplex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fejlődést elősegítő élményt nyújtott, amely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hosszú távon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meghatározó lehet szakmai pályafutásom szempontjából.</w:t>
      </w:r>
      <w:bookmarkStart w:id="0" w:name="_GoBack"/>
      <w:bookmarkEnd w:id="0"/>
    </w:p>
    <w:sectPr w:rsidR="0076363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199"/>
    <w:rsid w:val="00504199"/>
    <w:rsid w:val="0076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AFFAA3-F661-4482-B181-4D186D14E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Tenzi</dc:creator>
  <cp:lastModifiedBy>Tenzi</cp:lastModifiedBy>
  <cp:revision>2</cp:revision>
  <dcterms:created xsi:type="dcterms:W3CDTF">2025-07-15T08:25:00Z</dcterms:created>
  <dcterms:modified xsi:type="dcterms:W3CDTF">2025-07-15T08:25:00Z</dcterms:modified>
</cp:coreProperties>
</file>