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C1A33" w14:textId="07200A30" w:rsidR="0004508F" w:rsidRPr="0004508F" w:rsidRDefault="0004508F" w:rsidP="0004508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508F">
        <w:rPr>
          <w:rFonts w:ascii="Times New Roman" w:hAnsi="Times New Roman" w:cs="Times New Roman"/>
          <w:b/>
          <w:bCs/>
          <w:sz w:val="24"/>
          <w:szCs w:val="24"/>
        </w:rPr>
        <w:t>Mihály Eszter, Génsebészet 3. év</w:t>
      </w:r>
    </w:p>
    <w:p w14:paraId="50D86BD6" w14:textId="629BE77A" w:rsidR="00BC2B97" w:rsidRDefault="00BC2B97" w:rsidP="000450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2026.06.15-19 közt lehetőségem volt részt venni egy szakmai gyakorlaton, amely Szlovákiában, Eperjes elnevezésű városában került megrendezésre.</w:t>
      </w:r>
    </w:p>
    <w:p w14:paraId="19ADC5A3" w14:textId="77777777" w:rsidR="00BC2B97" w:rsidRDefault="00922E77" w:rsidP="000450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C2B97">
        <w:rPr>
          <w:rFonts w:ascii="Times New Roman" w:hAnsi="Times New Roman" w:cs="Times New Roman"/>
          <w:sz w:val="24"/>
          <w:szCs w:val="24"/>
        </w:rPr>
        <w:t>Csíkszereda városából indultunk június 14-én egy személ</w:t>
      </w:r>
      <w:r w:rsidR="00276A0F">
        <w:rPr>
          <w:rFonts w:ascii="Times New Roman" w:hAnsi="Times New Roman" w:cs="Times New Roman"/>
          <w:sz w:val="24"/>
          <w:szCs w:val="24"/>
        </w:rPr>
        <w:t xml:space="preserve">ygépkocsival és egy kis busszal, 9 egyetemi </w:t>
      </w:r>
      <w:proofErr w:type="gramStart"/>
      <w:r w:rsidR="00276A0F">
        <w:rPr>
          <w:rFonts w:ascii="Times New Roman" w:hAnsi="Times New Roman" w:cs="Times New Roman"/>
          <w:sz w:val="24"/>
          <w:szCs w:val="24"/>
        </w:rPr>
        <w:t>hallgató,másod</w:t>
      </w:r>
      <w:proofErr w:type="gramEnd"/>
      <w:r w:rsidR="00276A0F">
        <w:rPr>
          <w:rFonts w:ascii="Times New Roman" w:hAnsi="Times New Roman" w:cs="Times New Roman"/>
          <w:sz w:val="24"/>
          <w:szCs w:val="24"/>
        </w:rPr>
        <w:t xml:space="preserve"> és harmadévesek a génsebészet szakról, kisérő </w:t>
      </w:r>
      <w:proofErr w:type="spellStart"/>
      <w:r w:rsidR="00276A0F">
        <w:rPr>
          <w:rFonts w:ascii="Times New Roman" w:hAnsi="Times New Roman" w:cs="Times New Roman"/>
          <w:sz w:val="24"/>
          <w:szCs w:val="24"/>
        </w:rPr>
        <w:t>tanáraink:Mara</w:t>
      </w:r>
      <w:proofErr w:type="spellEnd"/>
      <w:r w:rsidR="00276A0F">
        <w:rPr>
          <w:rFonts w:ascii="Times New Roman" w:hAnsi="Times New Roman" w:cs="Times New Roman"/>
          <w:sz w:val="24"/>
          <w:szCs w:val="24"/>
        </w:rPr>
        <w:t xml:space="preserve"> Gyöngyvér és Bálint Emese voltak a </w:t>
      </w:r>
      <w:proofErr w:type="spellStart"/>
      <w:r w:rsidR="00276A0F">
        <w:rPr>
          <w:rFonts w:ascii="Times New Roman" w:hAnsi="Times New Roman" w:cs="Times New Roman"/>
          <w:sz w:val="24"/>
          <w:szCs w:val="24"/>
        </w:rPr>
        <w:t>Csikszeredai</w:t>
      </w:r>
      <w:proofErr w:type="spellEnd"/>
      <w:r w:rsidR="00276A0F">
        <w:rPr>
          <w:rFonts w:ascii="Times New Roman" w:hAnsi="Times New Roman" w:cs="Times New Roman"/>
          <w:sz w:val="24"/>
          <w:szCs w:val="24"/>
        </w:rPr>
        <w:t xml:space="preserve"> Sapientia Egyetemről. </w:t>
      </w:r>
    </w:p>
    <w:p w14:paraId="3A83D056" w14:textId="77777777" w:rsidR="00BC2B97" w:rsidRDefault="00922E77" w:rsidP="000450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Szakmai gyakorlatunk célja az volt, hogy az eperjesi biológiai tanszéken különböző kutatásokat </w:t>
      </w:r>
      <w:proofErr w:type="spellStart"/>
      <w:r>
        <w:rPr>
          <w:rFonts w:ascii="Times New Roman" w:hAnsi="Times New Roman" w:cs="Times New Roman"/>
          <w:sz w:val="24"/>
          <w:szCs w:val="24"/>
        </w:rPr>
        <w:t>vegezzünk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el, részt vegyünk különböző </w:t>
      </w:r>
      <w:proofErr w:type="spellStart"/>
      <w:r>
        <w:rPr>
          <w:rFonts w:ascii="Times New Roman" w:hAnsi="Times New Roman" w:cs="Times New Roman"/>
          <w:sz w:val="24"/>
          <w:szCs w:val="24"/>
        </w:rPr>
        <w:t>magassabb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színtű laborgyakorlatokban, elsajátítsuk az ottani szerzett ismeretket, tapasztalatokat, </w:t>
      </w:r>
      <w:proofErr w:type="spellStart"/>
      <w:r>
        <w:rPr>
          <w:rFonts w:ascii="Times New Roman" w:hAnsi="Times New Roman" w:cs="Times New Roman"/>
          <w:sz w:val="24"/>
          <w:szCs w:val="24"/>
        </w:rPr>
        <w:t>imerettséget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szerezzünk más külföldi egyetemitársainkkal. </w:t>
      </w:r>
    </w:p>
    <w:p w14:paraId="6DDC5013" w14:textId="77777777" w:rsidR="00BC2B97" w:rsidRPr="00BC2B97" w:rsidRDefault="00BC2B97" w:rsidP="0004508F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BC2B9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1. Nap: </w:t>
      </w:r>
      <w:proofErr w:type="gramStart"/>
      <w:r w:rsidRPr="00BC2B9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Június</w:t>
      </w:r>
      <w:proofErr w:type="gramEnd"/>
      <w:r w:rsidRPr="00BC2B9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15., Hétfő – Érkezés, orientáció és kulturális integráció</w:t>
      </w:r>
    </w:p>
    <w:p w14:paraId="37F8EB21" w14:textId="77777777" w:rsidR="00BC2B97" w:rsidRPr="00BC2B97" w:rsidRDefault="00BC2B97" w:rsidP="0004508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2B9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Regisztráció és köszöntő:</w:t>
      </w:r>
      <w:r w:rsidRPr="00BC2B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fizikai mobilitás első napján a 103-as teremben gyűltünk össze, ahol a hivatalos regisztráció után bemutatkoztak a résztvevők és a fogadó egyetem oktatói. </w:t>
      </w:r>
    </w:p>
    <w:p w14:paraId="63611F23" w14:textId="77777777" w:rsidR="00BC2B97" w:rsidRPr="00BC2B97" w:rsidRDefault="00BC2B97" w:rsidP="0004508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2B9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Szakmai bevezetés:</w:t>
      </w:r>
      <w:r w:rsidRPr="00BC2B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 elméleti előadás és vita keretében átvettük az emberi azonosításban használt molekuláris genetikai technikák alapjait. </w:t>
      </w:r>
    </w:p>
    <w:p w14:paraId="1FF46CDD" w14:textId="77777777" w:rsidR="00BC2B97" w:rsidRPr="00BC2B97" w:rsidRDefault="00BC2B97" w:rsidP="0004508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2B9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Intézményi bemutató:</w:t>
      </w:r>
      <w:r w:rsidRPr="00BC2B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Megismertük a Biológia Tanszék laboratóriumait, az ott zajló kutatásokat és a tanulmányi lehetőségeket. </w:t>
      </w:r>
    </w:p>
    <w:p w14:paraId="7F012A61" w14:textId="77777777" w:rsidR="00BC2B97" w:rsidRPr="00BC2B97" w:rsidRDefault="00BC2B97" w:rsidP="0004508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2B9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Ebédszünet és délutáni </w:t>
      </w:r>
      <w:proofErr w:type="spellStart"/>
      <w:r w:rsidRPr="00BC2B9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exkurzió</w:t>
      </w:r>
      <w:proofErr w:type="spellEnd"/>
      <w:r w:rsidRPr="00BC2B9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:</w:t>
      </w:r>
      <w:r w:rsidRPr="00BC2B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közös ebéd után egy szakmai-kulturális program keretében meglátogattuk az eperjesi Planetáriumot és Csillagvizsgálót, majd egy vezetett városnéző séta során megismertük Eperjes történelmi belvárosát. </w:t>
      </w:r>
    </w:p>
    <w:p w14:paraId="6AC3D21B" w14:textId="77777777" w:rsidR="00BC2B97" w:rsidRPr="00BC2B97" w:rsidRDefault="00BC2B97" w:rsidP="0004508F">
      <w:pPr>
        <w:pStyle w:val="Heading4"/>
        <w:spacing w:before="0" w:beforeAutospacing="0" w:after="0" w:afterAutospacing="0" w:line="360" w:lineRule="auto"/>
        <w:jc w:val="both"/>
        <w:rPr>
          <w:b w:val="0"/>
        </w:rPr>
      </w:pPr>
      <w:r w:rsidRPr="00BC2B97">
        <w:rPr>
          <w:b w:val="0"/>
        </w:rPr>
        <w:t xml:space="preserve">2. Nap: </w:t>
      </w:r>
      <w:proofErr w:type="gramStart"/>
      <w:r w:rsidRPr="00BC2B97">
        <w:rPr>
          <w:b w:val="0"/>
        </w:rPr>
        <w:t>Június</w:t>
      </w:r>
      <w:proofErr w:type="gramEnd"/>
      <w:r w:rsidRPr="00BC2B97">
        <w:rPr>
          <w:b w:val="0"/>
        </w:rPr>
        <w:t xml:space="preserve"> 16., Kedd – DNS laboratóriumi munka és antropológia</w:t>
      </w:r>
    </w:p>
    <w:p w14:paraId="75605436" w14:textId="77777777" w:rsidR="00BC2B97" w:rsidRPr="00BC2B97" w:rsidRDefault="00BC2B97" w:rsidP="0004508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</w:pPr>
      <w:r w:rsidRPr="00BC2B97">
        <w:rPr>
          <w:rStyle w:val="citation-431"/>
          <w:bCs/>
        </w:rPr>
        <w:t>Laboratóriumi gyakorlat (217-es terem):</w:t>
      </w:r>
      <w:r w:rsidRPr="00BC2B97">
        <w:rPr>
          <w:rStyle w:val="citation-431"/>
        </w:rPr>
        <w:t xml:space="preserve"> Megkezdődött a valódi gyakorlati munka a </w:t>
      </w:r>
      <w:r w:rsidRPr="00BC2B97">
        <w:rPr>
          <w:rStyle w:val="citation-431"/>
          <w:i/>
          <w:iCs/>
        </w:rPr>
        <w:t>„Szövettől az adatokig”</w:t>
      </w:r>
      <w:r w:rsidRPr="00BC2B97">
        <w:rPr>
          <w:rStyle w:val="citation-431"/>
        </w:rPr>
        <w:t xml:space="preserve"> elnevezésű modulban</w:t>
      </w:r>
      <w:r w:rsidRPr="00BC2B97">
        <w:t xml:space="preserve">. </w:t>
      </w:r>
      <w:r w:rsidRPr="00BC2B97">
        <w:rPr>
          <w:rStyle w:val="citation-430"/>
        </w:rPr>
        <w:t xml:space="preserve">Csoportosan végeztünk DNS-kivonási és </w:t>
      </w:r>
      <w:proofErr w:type="spellStart"/>
      <w:r w:rsidRPr="00BC2B97">
        <w:rPr>
          <w:rStyle w:val="citation-430"/>
        </w:rPr>
        <w:t>kvantifikálási</w:t>
      </w:r>
      <w:proofErr w:type="spellEnd"/>
      <w:r w:rsidRPr="00BC2B97">
        <w:rPr>
          <w:rStyle w:val="citation-430"/>
        </w:rPr>
        <w:t xml:space="preserve"> (mennyiségi meghatározási) feladatokat</w:t>
      </w:r>
      <w:r w:rsidRPr="00BC2B97">
        <w:t xml:space="preserve">. </w:t>
      </w:r>
    </w:p>
    <w:p w14:paraId="0B8B85DE" w14:textId="77777777" w:rsidR="00BC2B97" w:rsidRPr="00BC2B97" w:rsidRDefault="00BC2B97" w:rsidP="0004508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</w:pPr>
      <w:r w:rsidRPr="00BC2B97">
        <w:rPr>
          <w:rStyle w:val="citation-429"/>
          <w:bCs/>
        </w:rPr>
        <w:t>Szakmai kapcsolatépítés:</w:t>
      </w:r>
      <w:r w:rsidRPr="00BC2B97">
        <w:rPr>
          <w:rStyle w:val="citation-429"/>
        </w:rPr>
        <w:t xml:space="preserve"> A labor után a 227A teremben tartott kávészünet kiváló alkalmat biztosított a nemzetközi </w:t>
      </w:r>
      <w:proofErr w:type="spellStart"/>
      <w:r w:rsidRPr="00BC2B97">
        <w:rPr>
          <w:rStyle w:val="citation-429"/>
        </w:rPr>
        <w:t>networkingre</w:t>
      </w:r>
      <w:proofErr w:type="spellEnd"/>
      <w:r w:rsidRPr="00BC2B97">
        <w:t xml:space="preserve">. </w:t>
      </w:r>
    </w:p>
    <w:p w14:paraId="029B5F02" w14:textId="77777777" w:rsidR="00922E77" w:rsidRDefault="00BC2B97" w:rsidP="0004508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</w:pPr>
      <w:r w:rsidRPr="00BC2B97">
        <w:rPr>
          <w:rStyle w:val="citation-428"/>
          <w:bCs/>
        </w:rPr>
        <w:t>Antropológiai szeminárium (226-os terem):</w:t>
      </w:r>
      <w:r w:rsidRPr="00BC2B97">
        <w:rPr>
          <w:rStyle w:val="citation-428"/>
        </w:rPr>
        <w:t xml:space="preserve"> A délutánt a csonttani azonosításnak szenteltük; egy gyakorlatias szeminárium keretein belül sajátítottuk el a modern igazságügyi antropológiai módszereket</w:t>
      </w:r>
      <w:r w:rsidRPr="00BC2B97">
        <w:t xml:space="preserve">. </w:t>
      </w:r>
    </w:p>
    <w:p w14:paraId="1D987C89" w14:textId="77777777" w:rsidR="00922E77" w:rsidRPr="00BC2B97" w:rsidRDefault="00922E77" w:rsidP="0004508F">
      <w:pPr>
        <w:pStyle w:val="NormalWeb"/>
        <w:spacing w:before="0" w:beforeAutospacing="0" w:after="0" w:afterAutospacing="0" w:line="360" w:lineRule="auto"/>
        <w:jc w:val="both"/>
      </w:pPr>
    </w:p>
    <w:p w14:paraId="7DEE5F12" w14:textId="77777777" w:rsidR="00BC2B97" w:rsidRPr="00BC2B97" w:rsidRDefault="00BC2B97" w:rsidP="0004508F">
      <w:pPr>
        <w:pStyle w:val="Heading4"/>
        <w:spacing w:before="0" w:beforeAutospacing="0" w:after="0" w:afterAutospacing="0" w:line="360" w:lineRule="auto"/>
        <w:jc w:val="both"/>
        <w:rPr>
          <w:b w:val="0"/>
        </w:rPr>
      </w:pPr>
      <w:r w:rsidRPr="00BC2B97">
        <w:rPr>
          <w:b w:val="0"/>
        </w:rPr>
        <w:t xml:space="preserve">3. Nap: </w:t>
      </w:r>
      <w:proofErr w:type="gramStart"/>
      <w:r w:rsidRPr="00BC2B97">
        <w:rPr>
          <w:b w:val="0"/>
        </w:rPr>
        <w:t>Június</w:t>
      </w:r>
      <w:proofErr w:type="gramEnd"/>
      <w:r w:rsidRPr="00BC2B97">
        <w:rPr>
          <w:b w:val="0"/>
        </w:rPr>
        <w:t xml:space="preserve"> 17., Szerda – Tanulmányi kirándulás és csapatépítés</w:t>
      </w:r>
    </w:p>
    <w:p w14:paraId="3CC23B70" w14:textId="77777777" w:rsidR="00BC2B97" w:rsidRPr="00BC2B97" w:rsidRDefault="00BC2B97" w:rsidP="0004508F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</w:pPr>
      <w:r w:rsidRPr="00BC2B97">
        <w:rPr>
          <w:rStyle w:val="citation-427"/>
          <w:bCs/>
        </w:rPr>
        <w:t xml:space="preserve">Egész napos </w:t>
      </w:r>
      <w:proofErr w:type="spellStart"/>
      <w:r w:rsidRPr="00BC2B97">
        <w:rPr>
          <w:rStyle w:val="citation-427"/>
          <w:bCs/>
        </w:rPr>
        <w:t>exkurzió</w:t>
      </w:r>
      <w:proofErr w:type="spellEnd"/>
      <w:r w:rsidRPr="00BC2B97">
        <w:rPr>
          <w:rStyle w:val="citation-427"/>
          <w:bCs/>
        </w:rPr>
        <w:t>:</w:t>
      </w:r>
      <w:r w:rsidRPr="00BC2B97">
        <w:rPr>
          <w:rStyle w:val="citation-427"/>
        </w:rPr>
        <w:t xml:space="preserve"> Ezt a napot teljesen a csapatépítésnek és a helyi kultúra megismerésének szentelték a szervezők</w:t>
      </w:r>
      <w:r w:rsidRPr="00BC2B97">
        <w:t xml:space="preserve">. </w:t>
      </w:r>
      <w:r w:rsidRPr="00BC2B97">
        <w:rPr>
          <w:rStyle w:val="citation-426"/>
        </w:rPr>
        <w:t xml:space="preserve">Egy közös kiránduláson vettünk részt a </w:t>
      </w:r>
      <w:proofErr w:type="spellStart"/>
      <w:r w:rsidRPr="00BC2B97">
        <w:rPr>
          <w:rStyle w:val="citation-426"/>
        </w:rPr>
        <w:t>Sárosi</w:t>
      </w:r>
      <w:proofErr w:type="spellEnd"/>
      <w:r w:rsidRPr="00BC2B97">
        <w:rPr>
          <w:rStyle w:val="citation-426"/>
        </w:rPr>
        <w:t xml:space="preserve"> </w:t>
      </w:r>
      <w:r w:rsidRPr="00BC2B97">
        <w:rPr>
          <w:rStyle w:val="citation-426"/>
        </w:rPr>
        <w:lastRenderedPageBreak/>
        <w:t>várnál (</w:t>
      </w:r>
      <w:proofErr w:type="spellStart"/>
      <w:r w:rsidRPr="00BC2B97">
        <w:rPr>
          <w:rStyle w:val="citation-426"/>
        </w:rPr>
        <w:t>Šariš</w:t>
      </w:r>
      <w:proofErr w:type="spellEnd"/>
      <w:r w:rsidRPr="00BC2B97">
        <w:rPr>
          <w:rStyle w:val="citation-426"/>
        </w:rPr>
        <w:t xml:space="preserve"> </w:t>
      </w:r>
      <w:proofErr w:type="spellStart"/>
      <w:r w:rsidRPr="00BC2B97">
        <w:rPr>
          <w:rStyle w:val="citation-426"/>
        </w:rPr>
        <w:t>Castle</w:t>
      </w:r>
      <w:proofErr w:type="spellEnd"/>
      <w:r w:rsidRPr="00BC2B97">
        <w:rPr>
          <w:rStyle w:val="citation-426"/>
        </w:rPr>
        <w:t>), ami remek lehetőség volt a külföldi hallgatótársakkal való szorosabb együttműködés kialakítására</w:t>
      </w:r>
      <w:r w:rsidRPr="00BC2B97">
        <w:t xml:space="preserve">. </w:t>
      </w:r>
      <w:r w:rsidR="00922E77">
        <w:t xml:space="preserve">Sok történelmi ismeretet és információt sajátítottunk el a várral kapcsolatosan, amely egy remeg történelmi időutazás volt </w:t>
      </w:r>
      <w:proofErr w:type="spellStart"/>
      <w:r w:rsidR="00922E77">
        <w:t>szémunkra</w:t>
      </w:r>
      <w:proofErr w:type="spellEnd"/>
      <w:r w:rsidR="00922E77">
        <w:t xml:space="preserve">. A helyi kilátó segítségével sikerült a környéket is felfedezni. A várlátogatást egy közös ebéd zárta, ahol </w:t>
      </w:r>
      <w:r w:rsidR="00041A0D">
        <w:t>a jó hangulatot közösen sikerült megtalálni.</w:t>
      </w:r>
    </w:p>
    <w:p w14:paraId="026F01F2" w14:textId="77777777" w:rsidR="00BC2B97" w:rsidRPr="00BC2B97" w:rsidRDefault="00BC2B97" w:rsidP="0004508F">
      <w:pPr>
        <w:pStyle w:val="Heading4"/>
        <w:spacing w:before="0" w:beforeAutospacing="0" w:after="0" w:afterAutospacing="0" w:line="360" w:lineRule="auto"/>
        <w:jc w:val="both"/>
        <w:rPr>
          <w:b w:val="0"/>
        </w:rPr>
      </w:pPr>
      <w:r w:rsidRPr="00BC2B97">
        <w:rPr>
          <w:b w:val="0"/>
        </w:rPr>
        <w:t xml:space="preserve">4. Nap: </w:t>
      </w:r>
      <w:proofErr w:type="gramStart"/>
      <w:r w:rsidRPr="00BC2B97">
        <w:rPr>
          <w:b w:val="0"/>
        </w:rPr>
        <w:t>Június</w:t>
      </w:r>
      <w:proofErr w:type="gramEnd"/>
      <w:r w:rsidRPr="00BC2B97">
        <w:rPr>
          <w:b w:val="0"/>
        </w:rPr>
        <w:t xml:space="preserve"> 18., Csütörtök – Bizonyítékelemzés és </w:t>
      </w:r>
      <w:proofErr w:type="spellStart"/>
      <w:r w:rsidRPr="00BC2B97">
        <w:rPr>
          <w:b w:val="0"/>
        </w:rPr>
        <w:t>biometria</w:t>
      </w:r>
      <w:proofErr w:type="spellEnd"/>
    </w:p>
    <w:p w14:paraId="77AA549D" w14:textId="77777777" w:rsidR="00BC2B97" w:rsidRPr="00BC2B97" w:rsidRDefault="00BC2B97" w:rsidP="0004508F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BC2B97">
        <w:rPr>
          <w:rStyle w:val="citation-425"/>
          <w:bCs/>
        </w:rPr>
        <w:t>Szakmai workshop (217-es terem):</w:t>
      </w:r>
      <w:r w:rsidRPr="00BC2B97">
        <w:rPr>
          <w:rStyle w:val="citation-425"/>
        </w:rPr>
        <w:t xml:space="preserve"> A </w:t>
      </w:r>
      <w:r w:rsidRPr="00BC2B97">
        <w:rPr>
          <w:rStyle w:val="citation-425"/>
          <w:i/>
          <w:iCs/>
        </w:rPr>
        <w:t>„Bizonyítéktól az identitásig”</w:t>
      </w:r>
      <w:r w:rsidRPr="00BC2B97">
        <w:rPr>
          <w:rStyle w:val="citation-425"/>
        </w:rPr>
        <w:t xml:space="preserve"> című workshop keretében bűnügyi bizonyítékok feldolgozását modelleztük, és mélyebben elmerültünk a törvényszéki biológia és a DNS-profilalkotás gyakorlatában</w:t>
      </w:r>
      <w:r w:rsidRPr="00BC2B97">
        <w:t xml:space="preserve">. </w:t>
      </w:r>
    </w:p>
    <w:p w14:paraId="5C7CF19D" w14:textId="77777777" w:rsidR="00BC2B97" w:rsidRPr="00BC2B97" w:rsidRDefault="00BC2B97" w:rsidP="0004508F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BC2B97">
        <w:rPr>
          <w:rStyle w:val="citation-424"/>
          <w:bCs/>
        </w:rPr>
        <w:t>Networking:</w:t>
      </w:r>
      <w:r w:rsidRPr="00BC2B97">
        <w:rPr>
          <w:rStyle w:val="citation-424"/>
        </w:rPr>
        <w:t xml:space="preserve"> Újabb kávészünet következett a 227A teremben, ahol megvitattuk a workshop tapasztalatait a többi Erasmus-hallgatóval</w:t>
      </w:r>
      <w:r w:rsidRPr="00BC2B97">
        <w:t xml:space="preserve">. </w:t>
      </w:r>
    </w:p>
    <w:p w14:paraId="404DF811" w14:textId="77777777" w:rsidR="00BC2B97" w:rsidRPr="00BC2B97" w:rsidRDefault="00BC2B97" w:rsidP="0004508F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proofErr w:type="spellStart"/>
      <w:r w:rsidRPr="00BC2B97">
        <w:rPr>
          <w:rStyle w:val="citation-423"/>
          <w:bCs/>
        </w:rPr>
        <w:t>Biometria</w:t>
      </w:r>
      <w:proofErr w:type="spellEnd"/>
      <w:r w:rsidRPr="00BC2B97">
        <w:rPr>
          <w:rStyle w:val="citation-423"/>
          <w:bCs/>
        </w:rPr>
        <w:t xml:space="preserve"> szeminárium (226-os terem):</w:t>
      </w:r>
      <w:r w:rsidRPr="00BC2B97">
        <w:rPr>
          <w:rStyle w:val="citation-423"/>
        </w:rPr>
        <w:t xml:space="preserve"> A nap szakmai részét a </w:t>
      </w:r>
      <w:proofErr w:type="spellStart"/>
      <w:r w:rsidRPr="00BC2B97">
        <w:rPr>
          <w:rStyle w:val="citation-423"/>
        </w:rPr>
        <w:t>biometrikus</w:t>
      </w:r>
      <w:proofErr w:type="spellEnd"/>
      <w:r w:rsidRPr="00BC2B97">
        <w:rPr>
          <w:rStyle w:val="citation-423"/>
        </w:rPr>
        <w:t xml:space="preserve"> alkalmazások emberi azonosításban való felhasználásáról szóló szeminárium zárta, ahol a gyakorlati megközelítésekre helyezték a hangsúlyt</w:t>
      </w:r>
      <w:r w:rsidRPr="00BC2B97">
        <w:t>.</w:t>
      </w:r>
    </w:p>
    <w:p w14:paraId="0A326A76" w14:textId="77777777" w:rsidR="00BC2B97" w:rsidRPr="00BC2B97" w:rsidRDefault="00BC2B97" w:rsidP="0004508F">
      <w:pPr>
        <w:pStyle w:val="Heading4"/>
        <w:spacing w:before="0" w:beforeAutospacing="0" w:after="0" w:afterAutospacing="0" w:line="360" w:lineRule="auto"/>
        <w:jc w:val="both"/>
        <w:rPr>
          <w:b w:val="0"/>
        </w:rPr>
      </w:pPr>
      <w:r w:rsidRPr="00BC2B97">
        <w:rPr>
          <w:b w:val="0"/>
        </w:rPr>
        <w:t xml:space="preserve">5. Nap: </w:t>
      </w:r>
      <w:proofErr w:type="gramStart"/>
      <w:r w:rsidRPr="00BC2B97">
        <w:rPr>
          <w:b w:val="0"/>
        </w:rPr>
        <w:t>Június</w:t>
      </w:r>
      <w:proofErr w:type="gramEnd"/>
      <w:r w:rsidRPr="00BC2B97">
        <w:rPr>
          <w:b w:val="0"/>
        </w:rPr>
        <w:t xml:space="preserve"> 19., Péntek – Értékelés és a mobilitás zárása</w:t>
      </w:r>
    </w:p>
    <w:p w14:paraId="4B2AF2E1" w14:textId="77777777" w:rsidR="00BC2B97" w:rsidRPr="00BC2B97" w:rsidRDefault="00BC2B97" w:rsidP="0004508F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BC2B97">
        <w:rPr>
          <w:rStyle w:val="citation-422"/>
          <w:bCs/>
        </w:rPr>
        <w:t>Interaktív összefoglaló (97-es terem):</w:t>
      </w:r>
      <w:r w:rsidRPr="00BC2B97">
        <w:rPr>
          <w:rStyle w:val="citation-422"/>
        </w:rPr>
        <w:t xml:space="preserve"> A gyakorlat utolsó napján egy interaktív záró/búcsújátékban vettünk részt, amely játékos formában tesztelte a héten szerzett törvényszéki, szakmai tudásunkat és a kulturális élményeinket</w:t>
      </w:r>
      <w:r w:rsidRPr="00BC2B97">
        <w:t xml:space="preserve">. </w:t>
      </w:r>
    </w:p>
    <w:p w14:paraId="49B47C8D" w14:textId="77777777" w:rsidR="00BC2B97" w:rsidRDefault="00BC2B97" w:rsidP="0004508F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rStyle w:val="citation-421"/>
        </w:rPr>
      </w:pPr>
      <w:r w:rsidRPr="00BC2B97">
        <w:rPr>
          <w:rStyle w:val="citation-421"/>
          <w:bCs/>
        </w:rPr>
        <w:t>Tanúsítványok átadása:</w:t>
      </w:r>
      <w:r w:rsidRPr="00BC2B97">
        <w:rPr>
          <w:rStyle w:val="citation-421"/>
        </w:rPr>
        <w:t xml:space="preserve"> A program a BIP hivatalos záróülésével végződött, ahol ünnepélyes keretek között átvehettük az Erasmus+ szakmai gyakorlat sikeres teljesítését igazoló </w:t>
      </w:r>
      <w:proofErr w:type="gramStart"/>
      <w:r w:rsidRPr="00BC2B97">
        <w:rPr>
          <w:rStyle w:val="citation-421"/>
        </w:rPr>
        <w:t xml:space="preserve">tanúsítványokat </w:t>
      </w:r>
      <w:r w:rsidR="00041A0D">
        <w:rPr>
          <w:rStyle w:val="citation-421"/>
        </w:rPr>
        <w:t>.</w:t>
      </w:r>
      <w:proofErr w:type="gramEnd"/>
    </w:p>
    <w:p w14:paraId="2C1B0CC2" w14:textId="733399CB" w:rsidR="00041A0D" w:rsidRDefault="00041A0D" w:rsidP="0004508F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rStyle w:val="citation-421"/>
        </w:rPr>
      </w:pPr>
      <w:r>
        <w:rPr>
          <w:rStyle w:val="citation-421"/>
        </w:rPr>
        <w:t>Délután, az oklevelek kiosztása után a hátralévő szabadidőnket arra használtuk fel, hogy meglátogattuk Kassa történelmi városát. Sikerült meglátogatnunk a Szent Erzsébet-dóm-ot és az Állami Színházat, Kassa fontosabb utcáit</w:t>
      </w:r>
      <w:r w:rsidR="00426152">
        <w:rPr>
          <w:rStyle w:val="citation-421"/>
        </w:rPr>
        <w:t>, köztereit.</w:t>
      </w:r>
    </w:p>
    <w:p w14:paraId="24C538A8" w14:textId="77777777" w:rsidR="00426152" w:rsidRDefault="00426152" w:rsidP="0004508F">
      <w:pPr>
        <w:pStyle w:val="NormalWeb"/>
        <w:spacing w:before="0" w:beforeAutospacing="0" w:after="0" w:afterAutospacing="0" w:line="360" w:lineRule="auto"/>
        <w:jc w:val="both"/>
        <w:rPr>
          <w:rStyle w:val="citation-421"/>
        </w:rPr>
      </w:pPr>
    </w:p>
    <w:p w14:paraId="2AC0F230" w14:textId="15713F7E" w:rsidR="00BC2B97" w:rsidRPr="00BC2B97" w:rsidRDefault="00426152" w:rsidP="000450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CAF">
        <w:rPr>
          <w:rStyle w:val="citation-421"/>
          <w:rFonts w:ascii="Times New Roman" w:hAnsi="Times New Roman" w:cs="Times New Roman"/>
          <w:sz w:val="24"/>
          <w:szCs w:val="24"/>
        </w:rPr>
        <w:t>Számomra ez az egy hetes szakmai gyakorlat tele volt élményekkel, izgalmakkal, kihívásokkal, sikerült a kitűzött célt elérni és megvalósítani.</w:t>
      </w:r>
      <w:r w:rsidR="00C85CAF" w:rsidRPr="00C85CAF">
        <w:rPr>
          <w:rStyle w:val="citation-421"/>
          <w:rFonts w:ascii="Times New Roman" w:hAnsi="Times New Roman" w:cs="Times New Roman"/>
          <w:sz w:val="24"/>
          <w:szCs w:val="24"/>
        </w:rPr>
        <w:t xml:space="preserve"> Rendkívüli inspiráló és intenzív élmény volt</w:t>
      </w:r>
      <w:r w:rsidR="00C85CAF">
        <w:rPr>
          <w:rStyle w:val="citation-421"/>
          <w:rFonts w:ascii="Times New Roman" w:hAnsi="Times New Roman" w:cs="Times New Roman"/>
          <w:sz w:val="24"/>
          <w:szCs w:val="24"/>
        </w:rPr>
        <w:t xml:space="preserve">. </w:t>
      </w:r>
      <w:r w:rsidR="00C85CAF">
        <w:rPr>
          <w:rFonts w:ascii="Times New Roman" w:eastAsia="Times New Roman" w:hAnsi="Times New Roman" w:cs="Times New Roman"/>
          <w:sz w:val="24"/>
          <w:szCs w:val="24"/>
          <w:lang w:eastAsia="hu-HU"/>
        </w:rPr>
        <w:t>B</w:t>
      </w:r>
      <w:r w:rsidR="00C85CAF" w:rsidRPr="00C85CA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átran ajánlom ezt a BIP képzést minden molekuláris biológia és igazságügyi tudományok iránt érdeklődő hallgatónak. </w:t>
      </w:r>
    </w:p>
    <w:sectPr w:rsidR="00BC2B97" w:rsidRPr="00BC2B97" w:rsidSect="00E41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F2A9D"/>
    <w:multiLevelType w:val="multilevel"/>
    <w:tmpl w:val="E77A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D3C80"/>
    <w:multiLevelType w:val="multilevel"/>
    <w:tmpl w:val="5E06A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DA6A92"/>
    <w:multiLevelType w:val="multilevel"/>
    <w:tmpl w:val="4E7E9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A625B3"/>
    <w:multiLevelType w:val="multilevel"/>
    <w:tmpl w:val="EF2E3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7B100B"/>
    <w:multiLevelType w:val="multilevel"/>
    <w:tmpl w:val="3018577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F14ACE"/>
    <w:multiLevelType w:val="multilevel"/>
    <w:tmpl w:val="5C78E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1902533">
    <w:abstractNumId w:val="5"/>
  </w:num>
  <w:num w:numId="2" w16cid:durableId="1566600117">
    <w:abstractNumId w:val="0"/>
  </w:num>
  <w:num w:numId="3" w16cid:durableId="753282037">
    <w:abstractNumId w:val="3"/>
  </w:num>
  <w:num w:numId="4" w16cid:durableId="869223853">
    <w:abstractNumId w:val="1"/>
  </w:num>
  <w:num w:numId="5" w16cid:durableId="716246119">
    <w:abstractNumId w:val="2"/>
  </w:num>
  <w:num w:numId="6" w16cid:durableId="1537742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97"/>
    <w:rsid w:val="00041A0D"/>
    <w:rsid w:val="0004508F"/>
    <w:rsid w:val="00276A0F"/>
    <w:rsid w:val="0042075F"/>
    <w:rsid w:val="00426152"/>
    <w:rsid w:val="00922E77"/>
    <w:rsid w:val="00BC2B97"/>
    <w:rsid w:val="00C85CAF"/>
    <w:rsid w:val="00E4124B"/>
    <w:rsid w:val="00F5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7F0B6"/>
  <w15:docId w15:val="{012BA4E3-D458-4EF9-8175-B67D5E2B4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24B"/>
  </w:style>
  <w:style w:type="paragraph" w:styleId="Heading4">
    <w:name w:val="heading 4"/>
    <w:basedOn w:val="Normal"/>
    <w:link w:val="Heading4Char"/>
    <w:uiPriority w:val="9"/>
    <w:qFormat/>
    <w:rsid w:val="00BC2B9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itation-440">
    <w:name w:val="citation-440"/>
    <w:basedOn w:val="DefaultParagraphFont"/>
    <w:rsid w:val="00BC2B97"/>
  </w:style>
  <w:style w:type="character" w:customStyle="1" w:styleId="citation-439">
    <w:name w:val="citation-439"/>
    <w:basedOn w:val="DefaultParagraphFont"/>
    <w:rsid w:val="00BC2B97"/>
  </w:style>
  <w:style w:type="character" w:customStyle="1" w:styleId="citation-438">
    <w:name w:val="citation-438"/>
    <w:basedOn w:val="DefaultParagraphFont"/>
    <w:rsid w:val="00BC2B97"/>
  </w:style>
  <w:style w:type="character" w:customStyle="1" w:styleId="citation-437">
    <w:name w:val="citation-437"/>
    <w:basedOn w:val="DefaultParagraphFont"/>
    <w:rsid w:val="00BC2B97"/>
  </w:style>
  <w:style w:type="character" w:customStyle="1" w:styleId="citation-436">
    <w:name w:val="citation-436"/>
    <w:basedOn w:val="DefaultParagraphFont"/>
    <w:rsid w:val="00BC2B97"/>
  </w:style>
  <w:style w:type="character" w:customStyle="1" w:styleId="Heading4Char">
    <w:name w:val="Heading 4 Char"/>
    <w:basedOn w:val="DefaultParagraphFont"/>
    <w:link w:val="Heading4"/>
    <w:uiPriority w:val="9"/>
    <w:rsid w:val="00BC2B97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itation-435">
    <w:name w:val="citation-435"/>
    <w:basedOn w:val="DefaultParagraphFont"/>
    <w:rsid w:val="00BC2B97"/>
  </w:style>
  <w:style w:type="character" w:customStyle="1" w:styleId="citation-434">
    <w:name w:val="citation-434"/>
    <w:basedOn w:val="DefaultParagraphFont"/>
    <w:rsid w:val="00BC2B97"/>
  </w:style>
  <w:style w:type="character" w:customStyle="1" w:styleId="citation-433">
    <w:name w:val="citation-433"/>
    <w:basedOn w:val="DefaultParagraphFont"/>
    <w:rsid w:val="00BC2B97"/>
  </w:style>
  <w:style w:type="character" w:customStyle="1" w:styleId="citation-432">
    <w:name w:val="citation-432"/>
    <w:basedOn w:val="DefaultParagraphFont"/>
    <w:rsid w:val="00BC2B97"/>
  </w:style>
  <w:style w:type="character" w:customStyle="1" w:styleId="citation-431">
    <w:name w:val="citation-431"/>
    <w:basedOn w:val="DefaultParagraphFont"/>
    <w:rsid w:val="00BC2B97"/>
  </w:style>
  <w:style w:type="character" w:customStyle="1" w:styleId="citation-430">
    <w:name w:val="citation-430"/>
    <w:basedOn w:val="DefaultParagraphFont"/>
    <w:rsid w:val="00BC2B97"/>
  </w:style>
  <w:style w:type="character" w:customStyle="1" w:styleId="citation-429">
    <w:name w:val="citation-429"/>
    <w:basedOn w:val="DefaultParagraphFont"/>
    <w:rsid w:val="00BC2B97"/>
  </w:style>
  <w:style w:type="character" w:customStyle="1" w:styleId="citation-428">
    <w:name w:val="citation-428"/>
    <w:basedOn w:val="DefaultParagraphFont"/>
    <w:rsid w:val="00BC2B97"/>
  </w:style>
  <w:style w:type="character" w:customStyle="1" w:styleId="citation-427">
    <w:name w:val="citation-427"/>
    <w:basedOn w:val="DefaultParagraphFont"/>
    <w:rsid w:val="00BC2B97"/>
  </w:style>
  <w:style w:type="character" w:customStyle="1" w:styleId="citation-426">
    <w:name w:val="citation-426"/>
    <w:basedOn w:val="DefaultParagraphFont"/>
    <w:rsid w:val="00BC2B97"/>
  </w:style>
  <w:style w:type="character" w:customStyle="1" w:styleId="citation-425">
    <w:name w:val="citation-425"/>
    <w:basedOn w:val="DefaultParagraphFont"/>
    <w:rsid w:val="00BC2B97"/>
  </w:style>
  <w:style w:type="character" w:customStyle="1" w:styleId="citation-424">
    <w:name w:val="citation-424"/>
    <w:basedOn w:val="DefaultParagraphFont"/>
    <w:rsid w:val="00BC2B97"/>
  </w:style>
  <w:style w:type="character" w:customStyle="1" w:styleId="citation-423">
    <w:name w:val="citation-423"/>
    <w:basedOn w:val="DefaultParagraphFont"/>
    <w:rsid w:val="00BC2B97"/>
  </w:style>
  <w:style w:type="character" w:customStyle="1" w:styleId="citation-422">
    <w:name w:val="citation-422"/>
    <w:basedOn w:val="DefaultParagraphFont"/>
    <w:rsid w:val="00BC2B97"/>
  </w:style>
  <w:style w:type="character" w:customStyle="1" w:styleId="citation-421">
    <w:name w:val="citation-421"/>
    <w:basedOn w:val="DefaultParagraphFont"/>
    <w:rsid w:val="00BC2B97"/>
  </w:style>
  <w:style w:type="paragraph" w:styleId="ListParagraph">
    <w:name w:val="List Paragraph"/>
    <w:basedOn w:val="Normal"/>
    <w:uiPriority w:val="34"/>
    <w:qFormat/>
    <w:rsid w:val="00426152"/>
    <w:pPr>
      <w:ind w:left="720"/>
      <w:contextualSpacing/>
    </w:pPr>
  </w:style>
  <w:style w:type="character" w:customStyle="1" w:styleId="citation-475">
    <w:name w:val="citation-475"/>
    <w:basedOn w:val="DefaultParagraphFont"/>
    <w:rsid w:val="00C85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646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Hortenzia Bors</cp:lastModifiedBy>
  <cp:revision>2</cp:revision>
  <dcterms:created xsi:type="dcterms:W3CDTF">2026-07-08T05:27:00Z</dcterms:created>
  <dcterms:modified xsi:type="dcterms:W3CDTF">2026-07-08T05:27:00Z</dcterms:modified>
</cp:coreProperties>
</file>