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9DF4B" w14:textId="77777777" w:rsidR="00733EF9" w:rsidRDefault="00000000" w:rsidP="00733EF9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</w:pPr>
      <w:r w:rsidRPr="00733EF9"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  <w:t>Trinfa Sándor, Génsebészet 3.  év</w:t>
      </w:r>
    </w:p>
    <w:p w14:paraId="57BAB2E7" w14:textId="77777777" w:rsidR="0062192E" w:rsidRDefault="0062192E" w:rsidP="00733EF9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</w:pPr>
    </w:p>
    <w:p w14:paraId="089BB006" w14:textId="77777777" w:rsidR="0062192E" w:rsidRDefault="00000000" w:rsidP="00733EF9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>A tanulmányi hét során a gyakorlati laboratóriumi munka és a bűnügyi helyszínelés alapjaival ismerkedtünk meg, amit a helyi kultúra felfedezésével egészítettünk ki. A programot egy tömör elméleti gyorstalpalóval indítottuk a modern törvényszéki DNS-kutatásokról, majd rögtön át is tértünk a gyakorlatra. Minden résztvevő saját szájnyálkahártya-mintát vett, amelyből sikeresen izoláltuk a DNS-t, majd ellenőriztük a kapott minta mennyiségét és tisztaságát. Mivel korábban már csináltunk DNS-izolálást, ez a feladat maga nem volt teljesen új számunkra, de nagyon jó volt újra átvenni a lépéseket a gyakorlatban, ráadásul a saját genetikai mintánk elemzése így is tartogatott újdonságokat.</w:t>
      </w:r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br/>
        <w:t xml:space="preserve">Ezután az emberi </w:t>
      </w:r>
      <w:proofErr w:type="spellStart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>biometriával</w:t>
      </w:r>
      <w:proofErr w:type="spellEnd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és a személyazonosítás különféle módszereivel ismerkedtünk meg közelebbről. Kiemelt szerepet kapott az ujjlenyomatok vizsgálata: megtanultuk felismerni és megkülönböztetni a főbb </w:t>
      </w:r>
      <w:proofErr w:type="spellStart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>mintázatokat</w:t>
      </w:r>
      <w:proofErr w:type="spellEnd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, mint a hurkokat, örvényeket és íveket, majd a kapott eredményeket személyenként, precízen rögzítettük egy saját jegyzőkönyvben. </w:t>
      </w:r>
    </w:p>
    <w:p w14:paraId="786F72E3" w14:textId="77777777" w:rsidR="0062192E" w:rsidRDefault="00000000" w:rsidP="00733EF9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A hét egyik legnagyobb élménye viszont egyértelműen az igazi emberi csontvázak anatómiai vizsgálata volt. A gyakorlat során a csontmaradványok alapján próbáltuk megtippelni a valószínű </w:t>
      </w:r>
      <w:proofErr w:type="spellStart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>fenotípust</w:t>
      </w:r>
      <w:proofErr w:type="spellEnd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>: a hosszú csontok méretéből kiszámoltuk a testmagasságot, régi betegségek vagy sérülések nyomai után kutattunk a csontfelszínen, a koponya és a medence jellegzetes formájából pedig megállapítottuk a biológiai nemet.</w:t>
      </w:r>
    </w:p>
    <w:p w14:paraId="032D7076" w14:textId="66976F90" w:rsidR="00733EF9" w:rsidRDefault="00000000" w:rsidP="00733EF9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Hogy a napok során megszerzett tudást valahogy összekössük, a hét végén kaptunk egy játékos, szimulált bűntényt az oktatóktól, amit csapatban kellett megoldanunk. Nyomozóként kellett dolgoznunk, és a különböző biológiai bizonyítékokat összevetnünk a gyanúsítottak adataival. Elemeztük a DNS STR (rövid tandem ismétlődés) régióit, a sejtmintákból azonosítottuk a </w:t>
      </w:r>
      <w:proofErr w:type="spellStart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>Barr</w:t>
      </w:r>
      <w:proofErr w:type="spellEnd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-testeket a genetikai nem ellenőrzéséhez, és még az ajaklenyomatok egyedi sajátosságait is megvizsgáltuk az ajak milyensége szerint. </w:t>
      </w:r>
    </w:p>
    <w:p w14:paraId="611B0FCA" w14:textId="306E1FBC" w:rsidR="00733EF9" w:rsidRDefault="00000000" w:rsidP="00733EF9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A sűrű szakmai program és a laborban töltött hosszú órák mellett azért szerencsére elmentünk kirándulni is a közeli </w:t>
      </w:r>
      <w:proofErr w:type="spellStart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>Sárosi</w:t>
      </w:r>
      <w:proofErr w:type="spellEnd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vár romjaihoz. Innen a kilátás lenyűgöző a környékre. Ezek </w:t>
      </w:r>
      <w:proofErr w:type="spellStart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>utan</w:t>
      </w:r>
      <w:proofErr w:type="spellEnd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sokat megtudhattunk a vidék múltjáról és a korábbi történelmi eseményekről is. Emellett esténként belekóstoltunk a helyi gasztronómiába is: a vacsorák alkalmával sorra próbáltuk ki a helyi ételeket és különlegességeket, és természetesen nem maradhatott el a helyi sörök, valamint a jellegzetes </w:t>
      </w:r>
      <w:proofErr w:type="spellStart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>Kofola</w:t>
      </w:r>
      <w:proofErr w:type="spellEnd"/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  <w:r w:rsidRPr="00733EF9">
        <w:rPr>
          <w:rFonts w:ascii="Times New Roman" w:eastAsia="Times New Roman" w:hAnsi="Times New Roman" w:cs="Times New Roman"/>
          <w:sz w:val="24"/>
          <w:szCs w:val="24"/>
          <w:lang w:val="hu-HU"/>
        </w:rPr>
        <w:lastRenderedPageBreak/>
        <w:t xml:space="preserve">megkóstolása sem. </w:t>
      </w:r>
    </w:p>
    <w:p w14:paraId="435386B2" w14:textId="51723312" w:rsidR="0062192E" w:rsidRDefault="0062192E" w:rsidP="00733EF9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A mobilitás hetét egy közös kirándulással zártuk, ami nem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u-HU"/>
        </w:rPr>
        <w:t>vot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a program része, de örülük, hogy ezt is megszervezték nekünk a kísérő tanárok.</w:t>
      </w:r>
    </w:p>
    <w:p w14:paraId="038A1D26" w14:textId="101C351F" w:rsidR="0062192E" w:rsidRPr="00733EF9" w:rsidRDefault="0062192E" w:rsidP="00733EF9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52"/>
          <w:szCs w:val="52"/>
          <w:lang w:val="hu-HU"/>
        </w:rPr>
      </w:pPr>
    </w:p>
    <w:sectPr w:rsidR="0062192E" w:rsidRPr="00733EF9">
      <w:pgSz w:w="12240" w:h="15840"/>
      <w:pgMar w:top="1099" w:right="1080" w:bottom="2485" w:left="1414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9999C44-AE08-4A33-96DD-0D148A770DC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E74A716-183F-4D5E-8625-ED6165DB97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1405AF1-0FBA-4BEE-9828-443F7258B8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EC9"/>
    <w:rsid w:val="000A5474"/>
    <w:rsid w:val="00165E33"/>
    <w:rsid w:val="0062192E"/>
    <w:rsid w:val="00733EF9"/>
    <w:rsid w:val="00F623DE"/>
    <w:rsid w:val="00F8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B84E6"/>
  <w15:docId w15:val="{B2F8F1DC-4237-4018-ABA3-91FD992C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-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2248</Characters>
  <Application>Microsoft Office Word</Application>
  <DocSecurity>0</DocSecurity>
  <Lines>18</Lines>
  <Paragraphs>5</Paragraphs>
  <ScaleCrop>false</ScaleCrop>
  <Company>Universitatea Sapientia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Tenzi</dc:creator>
  <cp:lastModifiedBy>Hortenzia Bors</cp:lastModifiedBy>
  <cp:revision>3</cp:revision>
  <dcterms:created xsi:type="dcterms:W3CDTF">2026-07-06T09:13:00Z</dcterms:created>
  <dcterms:modified xsi:type="dcterms:W3CDTF">2026-07-22T07:17:00Z</dcterms:modified>
</cp:coreProperties>
</file>